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39316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9316F" w:rsidTr="0039316F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/>
                <w:sz w:val="20"/>
                <w:szCs w:val="20"/>
              </w:rPr>
              <w:t>天津金枪李水产品有限公司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"/>
              <w:gridCol w:w="1208"/>
            </w:tblGrid>
            <w:tr w:rsidR="0039316F" w:rsidRPr="00B83C3F" w:rsidTr="000F53A0">
              <w:trPr>
                <w:tblCellSpacing w:w="0" w:type="dxa"/>
              </w:trPr>
              <w:tc>
                <w:tcPr>
                  <w:tcW w:w="173" w:type="pct"/>
                  <w:vAlign w:val="center"/>
                  <w:hideMark/>
                </w:tcPr>
                <w:p w:rsidR="0039316F" w:rsidRPr="00B83C3F" w:rsidRDefault="0039316F" w:rsidP="00DD5EAD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827" w:type="pct"/>
                  <w:vAlign w:val="center"/>
                  <w:hideMark/>
                </w:tcPr>
                <w:p w:rsidR="0039316F" w:rsidRPr="00B83C3F" w:rsidRDefault="0039316F" w:rsidP="00DD5EAD">
                  <w:pPr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 w:rsidRPr="002828C2">
                    <w:t>水产制品</w:t>
                  </w:r>
                </w:p>
              </w:tc>
            </w:tr>
          </w:tbl>
          <w:p w:rsidR="0039316F" w:rsidRPr="0039316F" w:rsidRDefault="0039316F" w:rsidP="00DD5E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天津滨海高新区塘沽海洋科技园东江路3849号内5号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天津滨海高新区塘沽海洋科技园东江路3849号内5号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/>
                <w:sz w:val="20"/>
                <w:szCs w:val="20"/>
              </w:rPr>
              <w:t>SC12212011620791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2025年3月28日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/>
                <w:sz w:val="20"/>
                <w:szCs w:val="20"/>
              </w:rPr>
              <w:t>20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30年3月27日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6F" w:rsidRPr="0039316F" w:rsidRDefault="0039316F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首次核发</w:t>
            </w:r>
          </w:p>
        </w:tc>
      </w:tr>
      <w:tr w:rsidR="00DD5EAD" w:rsidTr="0039316F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39316F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39316F" w:rsidRDefault="00DD5EAD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 w:hint="eastAsia"/>
                <w:sz w:val="20"/>
                <w:szCs w:val="20"/>
              </w:rPr>
              <w:t>鲜诉(天津)食品有限公司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DD5EAD" w:rsidRDefault="00DD5EAD" w:rsidP="00DD5EAD">
            <w:pPr>
              <w:widowControl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糕点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DD5EAD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天津市滨海新区中塘镇张港子村万安路103号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DD5EAD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天津市滨海新区中塘镇张港子村万安路103号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39316F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DD5EAD" w:rsidRDefault="00DD5EAD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SC11112011620776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39316F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3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26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Pr="00DD5EAD" w:rsidRDefault="00DD5EAD" w:rsidP="00DD5E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2030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3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DD5EAD">
              <w:rPr>
                <w:rFonts w:asciiTheme="minorEastAsia" w:hAnsiTheme="minorEastAsia" w:cs="Times New Roman"/>
                <w:sz w:val="20"/>
                <w:szCs w:val="20"/>
              </w:rPr>
              <w:t>25</w:t>
            </w:r>
            <w:r w:rsidRPr="0039316F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D" w:rsidRDefault="00DD5EAD" w:rsidP="00DD5EAD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首次核发</w:t>
            </w:r>
          </w:p>
        </w:tc>
      </w:tr>
    </w:tbl>
    <w:p w:rsidR="002C7C89" w:rsidRPr="00533E5A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533E5A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4F" w:rsidRDefault="008F624F" w:rsidP="005842B2">
      <w:r>
        <w:separator/>
      </w:r>
    </w:p>
  </w:endnote>
  <w:endnote w:type="continuationSeparator" w:id="1">
    <w:p w:rsidR="008F624F" w:rsidRDefault="008F624F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4F" w:rsidRDefault="008F624F" w:rsidP="005842B2">
      <w:r>
        <w:separator/>
      </w:r>
    </w:p>
  </w:footnote>
  <w:footnote w:type="continuationSeparator" w:id="1">
    <w:p w:rsidR="008F624F" w:rsidRDefault="008F624F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33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347</cp:revision>
  <dcterms:created xsi:type="dcterms:W3CDTF">2019-10-23T07:19:00Z</dcterms:created>
  <dcterms:modified xsi:type="dcterms:W3CDTF">2025-03-31T00:54:00Z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